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D427" w14:textId="552BE788" w:rsidR="00857E08" w:rsidRDefault="00670F5E" w:rsidP="0020742B">
      <w:pPr>
        <w:rPr>
          <w:sz w:val="40"/>
          <w:szCs w:val="4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6191" behindDoc="0" locked="0" layoutInCell="1" allowOverlap="1" wp14:anchorId="007D873D" wp14:editId="68606721">
            <wp:simplePos x="0" y="0"/>
            <wp:positionH relativeFrom="column">
              <wp:posOffset>2847975</wp:posOffset>
            </wp:positionH>
            <wp:positionV relativeFrom="paragraph">
              <wp:posOffset>342900</wp:posOffset>
            </wp:positionV>
            <wp:extent cx="3476625" cy="3476625"/>
            <wp:effectExtent l="0" t="0" r="9525" b="9525"/>
            <wp:wrapSquare wrapText="bothSides"/>
            <wp:docPr id="1669633904" name="Picture 1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633904" name="Picture 1" descr="A qr code on a blu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E1BDB" w14:textId="594AABD3" w:rsidR="001F000D" w:rsidRDefault="001F000D"/>
    <w:p w14:paraId="596A9342" w14:textId="443FFA94" w:rsidR="001F000D" w:rsidRDefault="001F000D"/>
    <w:p w14:paraId="6C02AAF7" w14:textId="20AEAE46" w:rsidR="005F428B" w:rsidRDefault="00670F5E"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834E6FA" wp14:editId="7CD8FD5C">
            <wp:simplePos x="0" y="0"/>
            <wp:positionH relativeFrom="column">
              <wp:posOffset>180340</wp:posOffset>
            </wp:positionH>
            <wp:positionV relativeFrom="paragraph">
              <wp:posOffset>173355</wp:posOffset>
            </wp:positionV>
            <wp:extent cx="2454275" cy="2059305"/>
            <wp:effectExtent l="0" t="0" r="3175" b="0"/>
            <wp:wrapThrough wrapText="bothSides">
              <wp:wrapPolygon edited="0">
                <wp:start x="0" y="0"/>
                <wp:lineTo x="0" y="21380"/>
                <wp:lineTo x="21460" y="21380"/>
                <wp:lineTo x="21460" y="0"/>
                <wp:lineTo x="0" y="0"/>
              </wp:wrapPolygon>
            </wp:wrapThrough>
            <wp:docPr id="8" name="Picture 8" descr="A blue and yellow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ue and yellow flag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5ABB5" w14:textId="64171CED" w:rsidR="005F428B" w:rsidRDefault="005F428B"/>
    <w:p w14:paraId="33B5BB5D" w14:textId="3F59F33F" w:rsidR="00755826" w:rsidRDefault="00755826" w:rsidP="005F428B">
      <w:pPr>
        <w:jc w:val="center"/>
        <w:rPr>
          <w:b/>
          <w:color w:val="2F5496" w:themeColor="accent1" w:themeShade="BF"/>
        </w:rPr>
      </w:pPr>
    </w:p>
    <w:p w14:paraId="28930DFE" w14:textId="14C3A772" w:rsidR="00FA0EFE" w:rsidRPr="00FA0EFE" w:rsidRDefault="00FA0EFE" w:rsidP="005F428B">
      <w:pPr>
        <w:jc w:val="center"/>
        <w:rPr>
          <w:b/>
          <w:color w:val="2F5496" w:themeColor="accent1" w:themeShade="BF"/>
        </w:rPr>
      </w:pPr>
    </w:p>
    <w:p w14:paraId="0EDD62B5" w14:textId="2CEA5648" w:rsidR="005F428B" w:rsidRDefault="005F428B" w:rsidP="005F428B">
      <w:pPr>
        <w:jc w:val="center"/>
      </w:pPr>
    </w:p>
    <w:p w14:paraId="5E206F1A" w14:textId="6A740983" w:rsidR="005F428B" w:rsidRDefault="005F428B" w:rsidP="005F428B">
      <w:pPr>
        <w:jc w:val="center"/>
      </w:pPr>
    </w:p>
    <w:p w14:paraId="1D531EE0" w14:textId="1EA38036" w:rsidR="005F428B" w:rsidRDefault="005F428B" w:rsidP="005F428B">
      <w:pPr>
        <w:jc w:val="center"/>
      </w:pPr>
    </w:p>
    <w:p w14:paraId="18D43678" w14:textId="1D7C8914" w:rsidR="005F428B" w:rsidRDefault="005F428B" w:rsidP="005F428B">
      <w:pPr>
        <w:jc w:val="center"/>
      </w:pPr>
    </w:p>
    <w:p w14:paraId="203A4AD3" w14:textId="68873698" w:rsidR="005F428B" w:rsidRDefault="005F428B" w:rsidP="005F428B">
      <w:pPr>
        <w:jc w:val="center"/>
      </w:pPr>
    </w:p>
    <w:p w14:paraId="5A82214F" w14:textId="2F83892D" w:rsidR="00427E5E" w:rsidRDefault="00427E5E" w:rsidP="005F428B">
      <w:pPr>
        <w:spacing w:after="0"/>
        <w:ind w:firstLine="1890"/>
      </w:pPr>
    </w:p>
    <w:p w14:paraId="09D7FF9E" w14:textId="64325D69" w:rsidR="00427E5E" w:rsidRDefault="001F000D" w:rsidP="00FA0EFE">
      <w:pPr>
        <w:tabs>
          <w:tab w:val="left" w:pos="4590"/>
          <w:tab w:val="left" w:pos="5760"/>
        </w:tabs>
        <w:spacing w:after="0"/>
        <w:ind w:left="1710" w:firstLine="1890"/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CFBD1" wp14:editId="570BD200">
                <wp:simplePos x="0" y="0"/>
                <wp:positionH relativeFrom="margin">
                  <wp:posOffset>57150</wp:posOffset>
                </wp:positionH>
                <wp:positionV relativeFrom="paragraph">
                  <wp:posOffset>53340</wp:posOffset>
                </wp:positionV>
                <wp:extent cx="6400800" cy="50292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2EEE8E69" w14:textId="77777777" w:rsidR="0020742B" w:rsidRDefault="0020742B" w:rsidP="0048647C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7E3CB9FF" w14:textId="6F39F632" w:rsidR="0048647C" w:rsidRPr="0065239F" w:rsidRDefault="00AE4E2F" w:rsidP="0048647C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32"/>
                                <w:szCs w:val="32"/>
                                <w:lang w:eastAsia="zh-CN"/>
                              </w:rPr>
                              <w:t xml:space="preserve">BYC </w:t>
                            </w:r>
                            <w:r w:rsidR="0048647C"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32"/>
                                <w:szCs w:val="32"/>
                                <w:lang w:eastAsia="zh-CN"/>
                              </w:rPr>
                              <w:t>Application process</w:t>
                            </w:r>
                            <w:r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32"/>
                                <w:szCs w:val="32"/>
                                <w:lang w:eastAsia="zh-CN"/>
                              </w:rPr>
                              <w:t xml:space="preserve"> in five </w:t>
                            </w:r>
                            <w:r w:rsidR="000A53AD"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32"/>
                                <w:szCs w:val="32"/>
                                <w:lang w:eastAsia="zh-CN"/>
                              </w:rPr>
                              <w:t>simple steps</w:t>
                            </w:r>
                            <w:r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32"/>
                                <w:szCs w:val="32"/>
                                <w:lang w:eastAsia="zh-CN"/>
                              </w:rPr>
                              <w:t>!</w:t>
                            </w:r>
                            <w:r w:rsidR="0048647C"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C819B8F" w14:textId="02A38A24" w:rsidR="00AE4E2F" w:rsidRPr="0065239F" w:rsidRDefault="00AE4E2F" w:rsidP="0048647C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0"/>
                                <w:szCs w:val="20"/>
                                <w:lang w:eastAsia="zh-CN"/>
                              </w:rPr>
                              <w:t xml:space="preserve">   </w:t>
                            </w:r>
                          </w:p>
                          <w:p w14:paraId="0A79F8D1" w14:textId="490086DB" w:rsidR="00730F4D" w:rsidRDefault="000376FE" w:rsidP="00141725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>Learn about the BYC</w:t>
                            </w:r>
                            <w:r w:rsidR="0087611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64653AE5" w14:textId="77777777" w:rsidR="00876111" w:rsidRPr="00876111" w:rsidRDefault="000376FE" w:rsidP="00876111">
                            <w:pPr>
                              <w:pStyle w:val="ListParagraph"/>
                              <w:keepNext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990"/>
                              </w:tabs>
                              <w:spacing w:after="0" w:line="240" w:lineRule="auto"/>
                              <w:ind w:left="1260" w:hanging="450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7611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Explore our website at </w:t>
                            </w:r>
                            <w:hyperlink r:id="rId7" w:history="1">
                              <w:r w:rsidRPr="00876111">
                                <w:rPr>
                                  <w:rStyle w:val="Hyperlink"/>
                                  <w:rFonts w:ascii="Calibri Light" w:eastAsia="Times New Roman" w:hAnsi="Calibri Light" w:cs="Times New Roman"/>
                                  <w:kern w:val="32"/>
                                  <w:lang w:eastAsia="zh-CN"/>
                                </w:rPr>
                                <w:t>http://www.bycsail.com/</w:t>
                              </w:r>
                            </w:hyperlink>
                            <w:r w:rsidRPr="0087611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for club history, photos, bylaws and rules.</w:t>
                            </w:r>
                          </w:p>
                          <w:p w14:paraId="5B3EC618" w14:textId="7255D4CC" w:rsidR="00876111" w:rsidRPr="00AB71E1" w:rsidRDefault="000376FE" w:rsidP="00876111">
                            <w:pPr>
                              <w:pStyle w:val="ListParagraph"/>
                              <w:keepNext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990"/>
                              </w:tabs>
                              <w:spacing w:after="0" w:line="240" w:lineRule="auto"/>
                              <w:ind w:left="990" w:hanging="180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7611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Talk with any of </w:t>
                            </w:r>
                            <w:r w:rsidR="00BC47DB" w:rsidRPr="0087611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y</w:t>
                            </w:r>
                            <w:r w:rsidRPr="0087611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our friends who are members of the club</w:t>
                            </w:r>
                            <w:r w:rsidR="00876111" w:rsidRPr="0087611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or contact the membership committee for information:  Sarah Chaikin, chairperson </w:t>
                            </w:r>
                            <w:r w:rsidR="00AB71E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(866) BYC-1945</w:t>
                            </w:r>
                            <w:r w:rsidR="00876111" w:rsidRPr="0087611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, </w:t>
                            </w:r>
                            <w:hyperlink r:id="rId8" w:history="1">
                              <w:r w:rsidR="00AB71E1" w:rsidRPr="00353EED">
                                <w:rPr>
                                  <w:rStyle w:val="Hyperlink"/>
                                </w:rPr>
                                <w:t>BrigantineYC@gmail.com</w:t>
                              </w:r>
                            </w:hyperlink>
                            <w:r w:rsidR="00AB71E1">
                              <w:t xml:space="preserve"> </w:t>
                            </w:r>
                          </w:p>
                          <w:p w14:paraId="6CCFEBDC" w14:textId="1F7E553D" w:rsidR="000376FE" w:rsidRPr="00AB71E1" w:rsidRDefault="00AB71E1" w:rsidP="00267FEC">
                            <w:pPr>
                              <w:pStyle w:val="ListParagraph"/>
                              <w:keepNext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990"/>
                              </w:tabs>
                              <w:spacing w:after="0" w:line="240" w:lineRule="auto"/>
                              <w:ind w:left="1260" w:hanging="450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B71E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730F4D" w:rsidRPr="00AB71E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>Take a t</w:t>
                            </w:r>
                            <w:r w:rsidR="00141725" w:rsidRPr="00AB71E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>our</w:t>
                            </w:r>
                            <w:r w:rsidR="00141725" w:rsidRPr="00AB71E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of the clubhouse and </w:t>
                            </w:r>
                            <w:r w:rsidR="000376FE" w:rsidRPr="00AB71E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grounds</w:t>
                            </w:r>
                            <w:r w:rsidRPr="00AB71E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.</w:t>
                            </w:r>
                            <w:r w:rsidR="001C1327" w:rsidRPr="001C1327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noProof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9CA09B4" w14:textId="09D2822B" w:rsidR="002F0E04" w:rsidRPr="002F0E04" w:rsidRDefault="002F0E04" w:rsidP="002F0E04">
                            <w:pPr>
                              <w:pStyle w:val="ListParagraph"/>
                              <w:keepNext/>
                              <w:tabs>
                                <w:tab w:val="left" w:pos="990"/>
                              </w:tabs>
                              <w:spacing w:after="0" w:line="240" w:lineRule="auto"/>
                              <w:ind w:left="1260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AB85C53" w14:textId="30360857" w:rsidR="0048647C" w:rsidRPr="0065239F" w:rsidRDefault="000A53AD" w:rsidP="00141725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>C</w:t>
                            </w:r>
                            <w:r w:rsidR="00730F4D"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 xml:space="preserve">omplete </w:t>
                            </w:r>
                            <w:r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 xml:space="preserve">and submit </w:t>
                            </w:r>
                            <w:r w:rsidR="001F000D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>a</w:t>
                            </w:r>
                            <w:r w:rsidR="00730F4D"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 xml:space="preserve"> Membership Application:</w:t>
                            </w:r>
                            <w:r w:rsidR="0048647C"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</w:p>
                          <w:p w14:paraId="51F9B6A5" w14:textId="15A7E59B" w:rsidR="00876111" w:rsidRPr="00876111" w:rsidRDefault="00876111" w:rsidP="00876111">
                            <w:pPr>
                              <w:pStyle w:val="ListParagraph"/>
                              <w:keepNext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 w:hanging="270"/>
                              <w:outlineLvl w:val="0"/>
                              <w:rPr>
                                <w:rFonts w:ascii="Calibri Light" w:eastAsia="Times New Roman" w:hAnsi="Calibri Light" w:cs="Times New Roman"/>
                                <w:bCs/>
                                <w:color w:val="0033CC"/>
                                <w:kern w:val="32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Find sponsors for your application</w:t>
                            </w:r>
                            <w:r w:rsid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:</w:t>
                            </w:r>
                          </w:p>
                          <w:p w14:paraId="4ECCCEE7" w14:textId="34B46036" w:rsidR="00876111" w:rsidRPr="00876111" w:rsidRDefault="00876111" w:rsidP="00876111">
                            <w:pPr>
                              <w:pStyle w:val="ListParagraph"/>
                              <w:keepNext/>
                              <w:numPr>
                                <w:ilvl w:val="2"/>
                                <w:numId w:val="6"/>
                              </w:numPr>
                              <w:spacing w:after="0" w:line="240" w:lineRule="auto"/>
                              <w:ind w:left="1350" w:hanging="270"/>
                              <w:outlineLvl w:val="0"/>
                              <w:rPr>
                                <w:rFonts w:ascii="Calibri Light" w:eastAsia="Times New Roman" w:hAnsi="Calibri Light" w:cs="Times New Roman"/>
                                <w:bCs/>
                                <w:color w:val="0033CC"/>
                                <w:kern w:val="32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7611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Two current members in good standing 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who will submit brief letters of reference </w:t>
                            </w:r>
                            <w:r w:rsidRPr="0087611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OR</w:t>
                            </w:r>
                          </w:p>
                          <w:p w14:paraId="29253F55" w14:textId="6B7A4BEB" w:rsidR="00876111" w:rsidRPr="00876111" w:rsidRDefault="00876111" w:rsidP="00876111">
                            <w:pPr>
                              <w:pStyle w:val="ListParagraph"/>
                              <w:keepNext/>
                              <w:numPr>
                                <w:ilvl w:val="2"/>
                                <w:numId w:val="6"/>
                              </w:numPr>
                              <w:spacing w:after="0" w:line="240" w:lineRule="auto"/>
                              <w:ind w:left="1350" w:hanging="270"/>
                              <w:outlineLvl w:val="0"/>
                              <w:rPr>
                                <w:rFonts w:ascii="Calibri Light" w:eastAsia="Times New Roman" w:hAnsi="Calibri Light" w:cs="Times New Roman"/>
                                <w:bCs/>
                                <w:color w:val="0033CC"/>
                                <w:kern w:val="32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S</w:t>
                            </w:r>
                            <w:r w:rsidRPr="0087611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ponsorship by the 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M</w:t>
                            </w:r>
                            <w:r w:rsidRPr="0087611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embership 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C</w:t>
                            </w:r>
                            <w:r w:rsidRPr="0087611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ommittee.  (In-person or virtual interview required). </w:t>
                            </w:r>
                          </w:p>
                          <w:p w14:paraId="76355B87" w14:textId="77777777" w:rsidR="002F0E04" w:rsidRPr="0065239F" w:rsidRDefault="002F0E04" w:rsidP="002F0E04">
                            <w:pPr>
                              <w:pStyle w:val="ListParagraph"/>
                              <w:keepNext/>
                              <w:spacing w:after="0" w:line="240" w:lineRule="auto"/>
                              <w:ind w:left="1350"/>
                              <w:outlineLvl w:val="0"/>
                              <w:rPr>
                                <w:rFonts w:ascii="Calibri Light" w:eastAsia="Times New Roman" w:hAnsi="Calibri Light" w:cs="Times New Roman"/>
                                <w:bCs/>
                                <w:color w:val="0033CC"/>
                                <w:kern w:val="32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08B45AE" w14:textId="286C4FE2" w:rsidR="00B6499E" w:rsidRDefault="00B6499E" w:rsidP="00B6499E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>Approve your</w:t>
                            </w:r>
                            <w:r w:rsidR="00AE4E2F"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 xml:space="preserve"> dues and fees</w:t>
                            </w:r>
                            <w:r w:rsidR="0020742B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 xml:space="preserve"> estimate</w:t>
                            </w:r>
                            <w:r w:rsidR="000A53AD"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</w:p>
                          <w:p w14:paraId="1E02CF3A" w14:textId="77777777" w:rsidR="00B6499E" w:rsidRDefault="00B6499E" w:rsidP="00B6499E">
                            <w:pPr>
                              <w:pStyle w:val="ListParagraph"/>
                              <w:keepNext/>
                              <w:spacing w:after="0" w:line="240" w:lineRule="auto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0313DEB4" w14:textId="373B93AA" w:rsidR="00A519F4" w:rsidRPr="0020742B" w:rsidRDefault="000B2131" w:rsidP="0020742B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 xml:space="preserve">Your application will be reviewed </w:t>
                            </w:r>
                            <w:r w:rsidR="0020742B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 xml:space="preserve">by the Membership Committee 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>and receive a vote</w:t>
                            </w:r>
                            <w:r w:rsidR="0020742B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sz w:val="24"/>
                                <w:szCs w:val="24"/>
                                <w:lang w:eastAsia="zh-CN"/>
                              </w:rPr>
                              <w:t xml:space="preserve"> by the Trustees.  All decisions are final. </w:t>
                            </w:r>
                            <w:r w:rsidR="002F0E04" w:rsidRPr="0020742B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24AF7401" w14:textId="77777777" w:rsidR="002F0E04" w:rsidRPr="002F0E04" w:rsidRDefault="002F0E04" w:rsidP="002F0E04">
                            <w:pPr>
                              <w:pStyle w:val="ListParagraph"/>
                              <w:keepNext/>
                              <w:spacing w:after="0" w:line="240" w:lineRule="auto"/>
                              <w:ind w:left="1080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</w:pPr>
                          </w:p>
                          <w:p w14:paraId="5CBD60ED" w14:textId="4890C969" w:rsidR="00A24449" w:rsidRPr="0065239F" w:rsidRDefault="00A24449" w:rsidP="0048647C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</w:pPr>
                            <w:r w:rsidRPr="0065239F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Upon approval:</w:t>
                            </w:r>
                          </w:p>
                          <w:p w14:paraId="56F8E5FE" w14:textId="27066968" w:rsidR="00B6499E" w:rsidRDefault="00B6499E" w:rsidP="00B6499E">
                            <w:pPr>
                              <w:pStyle w:val="ListParagraph"/>
                              <w:keepNext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 w:hanging="270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</w:pPr>
                            <w:r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You may use club facilities 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and participate in social events </w:t>
                            </w:r>
                            <w:r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upon receipt of </w:t>
                            </w:r>
                            <w:r w:rsidR="000B213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your</w:t>
                            </w:r>
                            <w:r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W</w:t>
                            </w:r>
                            <w:r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elcome 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L</w:t>
                            </w:r>
                            <w:r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etter.</w:t>
                            </w:r>
                          </w:p>
                          <w:p w14:paraId="38DE5817" w14:textId="46353A12" w:rsidR="00B6499E" w:rsidRDefault="00AE4E2F" w:rsidP="00B6499E">
                            <w:pPr>
                              <w:pStyle w:val="ListParagraph"/>
                              <w:keepNext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 w:hanging="270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</w:pPr>
                            <w:r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T</w:t>
                            </w:r>
                            <w:r w:rsidR="00A519F4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he T</w:t>
                            </w:r>
                            <w:r w:rsidR="0048647C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reasurer will</w:t>
                            </w:r>
                            <w:r w:rsidR="001E124D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</w:t>
                            </w:r>
                            <w:r w:rsidR="009D51E2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send you an invoice</w:t>
                            </w:r>
                            <w:r w:rsidR="001E124D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for dues and fees</w:t>
                            </w:r>
                            <w:r w:rsidR="000A53AD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. Payment is r</w:t>
                            </w:r>
                            <w:r w:rsid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equired</w:t>
                            </w:r>
                            <w:r w:rsidR="000A53AD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within </w:t>
                            </w:r>
                            <w:r w:rsidR="00F44BA8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14</w:t>
                            </w:r>
                            <w:r w:rsidR="000A53AD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days</w:t>
                            </w:r>
                            <w:r w:rsidR="000B213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.</w:t>
                            </w:r>
                            <w:r w:rsid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(Dues and fees must be paid in full prior to youth participation in our sailing program)</w:t>
                            </w:r>
                            <w:r w:rsidR="000A53AD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. </w:t>
                            </w:r>
                          </w:p>
                          <w:p w14:paraId="12E93E42" w14:textId="15C94745" w:rsidR="00AE4E2F" w:rsidRPr="00B6499E" w:rsidRDefault="00AE4E2F" w:rsidP="00B6499E">
                            <w:pPr>
                              <w:pStyle w:val="ListParagraph"/>
                              <w:keepNext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 w:hanging="270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</w:pPr>
                            <w:r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Th</w:t>
                            </w:r>
                            <w:r w:rsidR="001E124D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e</w:t>
                            </w:r>
                            <w:r w:rsidR="0048647C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Corresponding Secretary</w:t>
                            </w:r>
                            <w:r w:rsidR="001E124D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will enter you in the </w:t>
                            </w:r>
                            <w:r w:rsid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official </w:t>
                            </w:r>
                            <w:r w:rsidR="000B213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BYC</w:t>
                            </w:r>
                            <w:r w:rsidR="001E124D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</w:t>
                            </w:r>
                            <w:r w:rsidR="0048647C" w:rsidRP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Directory</w:t>
                            </w:r>
                            <w:r w:rsid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and </w:t>
                            </w:r>
                            <w:r w:rsidR="000B2131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>include</w:t>
                            </w:r>
                            <w:r w:rsidR="00B6499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 our name in the next BYC Newsletter. </w:t>
                            </w:r>
                          </w:p>
                          <w:p w14:paraId="1B8A54B3" w14:textId="321E1BBD" w:rsidR="0048647C" w:rsidRPr="0065239F" w:rsidRDefault="00B6499E" w:rsidP="00B6499E">
                            <w:pPr>
                              <w:pStyle w:val="ListParagraph"/>
                              <w:keepNext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1080" w:hanging="270"/>
                              <w:outlineLvl w:val="0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33CC"/>
                                <w:kern w:val="32"/>
                                <w:lang w:eastAsia="zh-CN"/>
                              </w:rPr>
                              <w:t xml:space="preserve">You will be introduced as new members at the next General Membership meeting.  Please make every effort to attend. </w:t>
                            </w:r>
                          </w:p>
                          <w:p w14:paraId="58F7AA5E" w14:textId="77777777" w:rsidR="0048647C" w:rsidRDefault="00486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F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4.2pt;width:7in;height:39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" fillcolor="white [3201]" strokecolor="blue" strokeweight="3.5pt">
                <v:stroke linestyle="thickThin"/>
                <v:textbox>
                  <w:txbxContent>
                    <w:p w14:paraId="2EEE8E69" w14:textId="77777777" w:rsidR="0020742B" w:rsidRDefault="0020742B" w:rsidP="0048647C">
                      <w:pPr>
                        <w:keepNext/>
                        <w:spacing w:after="0" w:line="240" w:lineRule="auto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32"/>
                          <w:szCs w:val="32"/>
                          <w:lang w:eastAsia="zh-CN"/>
                        </w:rPr>
                      </w:pPr>
                    </w:p>
                    <w:p w14:paraId="7E3CB9FF" w14:textId="6F39F632" w:rsidR="0048647C" w:rsidRPr="0065239F" w:rsidRDefault="00AE4E2F" w:rsidP="0048647C">
                      <w:pPr>
                        <w:keepNext/>
                        <w:spacing w:after="0" w:line="240" w:lineRule="auto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32"/>
                          <w:szCs w:val="32"/>
                          <w:lang w:eastAsia="zh-CN"/>
                        </w:rPr>
                      </w:pPr>
                      <w:r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32"/>
                          <w:szCs w:val="32"/>
                          <w:lang w:eastAsia="zh-CN"/>
                        </w:rPr>
                        <w:t xml:space="preserve">BYC </w:t>
                      </w:r>
                      <w:r w:rsidR="0048647C"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32"/>
                          <w:szCs w:val="32"/>
                          <w:lang w:eastAsia="zh-CN"/>
                        </w:rPr>
                        <w:t>Application process</w:t>
                      </w:r>
                      <w:r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32"/>
                          <w:szCs w:val="32"/>
                          <w:lang w:eastAsia="zh-CN"/>
                        </w:rPr>
                        <w:t xml:space="preserve"> in five </w:t>
                      </w:r>
                      <w:r w:rsidR="000A53AD"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32"/>
                          <w:szCs w:val="32"/>
                          <w:lang w:eastAsia="zh-CN"/>
                        </w:rPr>
                        <w:t>simple steps</w:t>
                      </w:r>
                      <w:r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32"/>
                          <w:szCs w:val="32"/>
                          <w:lang w:eastAsia="zh-CN"/>
                        </w:rPr>
                        <w:t>!</w:t>
                      </w:r>
                      <w:r w:rsidR="0048647C"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</w:p>
                    <w:p w14:paraId="4C819B8F" w14:textId="02A38A24" w:rsidR="00AE4E2F" w:rsidRPr="0065239F" w:rsidRDefault="00AE4E2F" w:rsidP="0048647C">
                      <w:pPr>
                        <w:keepNext/>
                        <w:spacing w:after="0" w:line="240" w:lineRule="auto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0"/>
                          <w:szCs w:val="20"/>
                          <w:lang w:eastAsia="zh-CN"/>
                        </w:rPr>
                      </w:pPr>
                      <w:r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0"/>
                          <w:szCs w:val="20"/>
                          <w:lang w:eastAsia="zh-CN"/>
                        </w:rPr>
                        <w:t xml:space="preserve">   </w:t>
                      </w:r>
                    </w:p>
                    <w:p w14:paraId="0A79F8D1" w14:textId="490086DB" w:rsidR="00730F4D" w:rsidRDefault="000376FE" w:rsidP="00141725">
                      <w:pPr>
                        <w:pStyle w:val="ListParagraph"/>
                        <w:keepNext/>
                        <w:numPr>
                          <w:ilvl w:val="0"/>
                          <w:numId w:val="6"/>
                        </w:numPr>
                        <w:spacing w:after="0" w:line="240" w:lineRule="auto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>Learn about the BYC</w:t>
                      </w:r>
                      <w:r w:rsid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>: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</w:p>
                    <w:p w14:paraId="64653AE5" w14:textId="77777777" w:rsidR="00876111" w:rsidRPr="00876111" w:rsidRDefault="000376FE" w:rsidP="00876111">
                      <w:pPr>
                        <w:pStyle w:val="ListParagraph"/>
                        <w:keepNext/>
                        <w:numPr>
                          <w:ilvl w:val="1"/>
                          <w:numId w:val="6"/>
                        </w:numPr>
                        <w:tabs>
                          <w:tab w:val="left" w:pos="990"/>
                        </w:tabs>
                        <w:spacing w:after="0" w:line="240" w:lineRule="auto"/>
                        <w:ind w:left="1260" w:hanging="450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0"/>
                          <w:szCs w:val="20"/>
                          <w:lang w:eastAsia="zh-CN"/>
                        </w:rPr>
                      </w:pPr>
                      <w:r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Explore our website at </w:t>
                      </w:r>
                      <w:hyperlink r:id="rId9" w:history="1">
                        <w:r w:rsidRPr="00876111">
                          <w:rPr>
                            <w:rStyle w:val="Hyperlink"/>
                            <w:rFonts w:ascii="Calibri Light" w:eastAsia="Times New Roman" w:hAnsi="Calibri Light" w:cs="Times New Roman"/>
                            <w:kern w:val="32"/>
                            <w:lang w:eastAsia="zh-CN"/>
                          </w:rPr>
                          <w:t>http://www.bycsail.com/</w:t>
                        </w:r>
                      </w:hyperlink>
                      <w:r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for club history, photos, </w:t>
                      </w:r>
                      <w:proofErr w:type="gramStart"/>
                      <w:r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bylaws</w:t>
                      </w:r>
                      <w:proofErr w:type="gramEnd"/>
                      <w:r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and rules.</w:t>
                      </w:r>
                    </w:p>
                    <w:p w14:paraId="5B3EC618" w14:textId="7255D4CC" w:rsidR="00876111" w:rsidRPr="00AB71E1" w:rsidRDefault="000376FE" w:rsidP="00876111">
                      <w:pPr>
                        <w:pStyle w:val="ListParagraph"/>
                        <w:keepNext/>
                        <w:numPr>
                          <w:ilvl w:val="1"/>
                          <w:numId w:val="6"/>
                        </w:numPr>
                        <w:tabs>
                          <w:tab w:val="left" w:pos="990"/>
                        </w:tabs>
                        <w:spacing w:after="0" w:line="240" w:lineRule="auto"/>
                        <w:ind w:left="990" w:hanging="180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0"/>
                          <w:szCs w:val="20"/>
                          <w:lang w:eastAsia="zh-CN"/>
                        </w:rPr>
                      </w:pPr>
                      <w:r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Talk with any of </w:t>
                      </w:r>
                      <w:r w:rsidR="00BC47DB"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y</w:t>
                      </w:r>
                      <w:r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our friends who are members of the club</w:t>
                      </w:r>
                      <w:r w:rsidR="00876111"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or contact the membership committee for information:  Sarah Chaikin, chairperson </w:t>
                      </w:r>
                      <w:r w:rsidR="00AB71E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(866) BYC-1945</w:t>
                      </w:r>
                      <w:r w:rsidR="00876111"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, </w:t>
                      </w:r>
                      <w:hyperlink r:id="rId10" w:history="1">
                        <w:r w:rsidR="00AB71E1" w:rsidRPr="00353EED">
                          <w:rPr>
                            <w:rStyle w:val="Hyperlink"/>
                          </w:rPr>
                          <w:t>BrigantineYC@gmail.com</w:t>
                        </w:r>
                      </w:hyperlink>
                      <w:r w:rsidR="00AB71E1">
                        <w:t xml:space="preserve"> </w:t>
                      </w:r>
                    </w:p>
                    <w:p w14:paraId="6CCFEBDC" w14:textId="1F7E553D" w:rsidR="000376FE" w:rsidRPr="00AB71E1" w:rsidRDefault="00AB71E1" w:rsidP="00267FEC">
                      <w:pPr>
                        <w:pStyle w:val="ListParagraph"/>
                        <w:keepNext/>
                        <w:numPr>
                          <w:ilvl w:val="1"/>
                          <w:numId w:val="6"/>
                        </w:numPr>
                        <w:tabs>
                          <w:tab w:val="left" w:pos="990"/>
                        </w:tabs>
                        <w:spacing w:after="0" w:line="240" w:lineRule="auto"/>
                        <w:ind w:left="1260" w:hanging="450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0"/>
                          <w:szCs w:val="20"/>
                          <w:lang w:eastAsia="zh-CN"/>
                        </w:rPr>
                      </w:pPr>
                      <w:r w:rsidRPr="00AB71E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730F4D" w:rsidRPr="00AB71E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>Take a t</w:t>
                      </w:r>
                      <w:r w:rsidR="00141725" w:rsidRPr="00AB71E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>our</w:t>
                      </w:r>
                      <w:r w:rsidR="00141725" w:rsidRPr="00AB71E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of the clubhouse and </w:t>
                      </w:r>
                      <w:r w:rsidR="000376FE" w:rsidRPr="00AB71E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grounds</w:t>
                      </w:r>
                      <w:r w:rsidRPr="00AB71E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.</w:t>
                      </w:r>
                      <w:r w:rsidR="001C1327" w:rsidRPr="001C1327">
                        <w:rPr>
                          <w:rFonts w:ascii="Calibri Light" w:eastAsia="Times New Roman" w:hAnsi="Calibri Light" w:cs="Times New Roman"/>
                          <w:b/>
                          <w:bCs/>
                          <w:noProof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09CA09B4" w14:textId="09D2822B" w:rsidR="002F0E04" w:rsidRPr="002F0E04" w:rsidRDefault="002F0E04" w:rsidP="002F0E04">
                      <w:pPr>
                        <w:pStyle w:val="ListParagraph"/>
                        <w:keepNext/>
                        <w:tabs>
                          <w:tab w:val="left" w:pos="990"/>
                        </w:tabs>
                        <w:spacing w:after="0" w:line="240" w:lineRule="auto"/>
                        <w:ind w:left="1260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AB85C53" w14:textId="30360857" w:rsidR="0048647C" w:rsidRPr="0065239F" w:rsidRDefault="000A53AD" w:rsidP="00141725">
                      <w:pPr>
                        <w:pStyle w:val="ListParagraph"/>
                        <w:keepNext/>
                        <w:numPr>
                          <w:ilvl w:val="0"/>
                          <w:numId w:val="6"/>
                        </w:numPr>
                        <w:spacing w:after="0" w:line="240" w:lineRule="auto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</w:pPr>
                      <w:r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>C</w:t>
                      </w:r>
                      <w:r w:rsidR="00730F4D"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 xml:space="preserve">omplete </w:t>
                      </w:r>
                      <w:r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 xml:space="preserve">and submit </w:t>
                      </w:r>
                      <w:r w:rsidR="001F000D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>a</w:t>
                      </w:r>
                      <w:r w:rsidR="00730F4D"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 xml:space="preserve"> Membership Application:</w:t>
                      </w:r>
                      <w:r w:rsidR="0048647C"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 xml:space="preserve">   </w:t>
                      </w:r>
                    </w:p>
                    <w:p w14:paraId="51F9B6A5" w14:textId="15A7E59B" w:rsidR="00876111" w:rsidRPr="00876111" w:rsidRDefault="00876111" w:rsidP="00876111">
                      <w:pPr>
                        <w:pStyle w:val="ListParagraph"/>
                        <w:keepNext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 w:hanging="270"/>
                        <w:outlineLvl w:val="0"/>
                        <w:rPr>
                          <w:rFonts w:ascii="Calibri Light" w:eastAsia="Times New Roman" w:hAnsi="Calibri Light" w:cs="Times New Roman"/>
                          <w:bCs/>
                          <w:color w:val="0033CC"/>
                          <w:kern w:val="32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Find sponsors for your application</w:t>
                      </w:r>
                      <w:r w:rsid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:</w:t>
                      </w:r>
                    </w:p>
                    <w:p w14:paraId="4ECCCEE7" w14:textId="34B46036" w:rsidR="00876111" w:rsidRPr="00876111" w:rsidRDefault="00876111" w:rsidP="00876111">
                      <w:pPr>
                        <w:pStyle w:val="ListParagraph"/>
                        <w:keepNext/>
                        <w:numPr>
                          <w:ilvl w:val="2"/>
                          <w:numId w:val="6"/>
                        </w:numPr>
                        <w:spacing w:after="0" w:line="240" w:lineRule="auto"/>
                        <w:ind w:left="1350" w:hanging="270"/>
                        <w:outlineLvl w:val="0"/>
                        <w:rPr>
                          <w:rFonts w:ascii="Calibri Light" w:eastAsia="Times New Roman" w:hAnsi="Calibri Light" w:cs="Times New Roman"/>
                          <w:bCs/>
                          <w:color w:val="0033CC"/>
                          <w:kern w:val="32"/>
                          <w:sz w:val="20"/>
                          <w:szCs w:val="20"/>
                          <w:lang w:eastAsia="zh-CN"/>
                        </w:rPr>
                      </w:pPr>
                      <w:r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Two current members in good standing 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who will submit brief letters of reference </w:t>
                      </w:r>
                      <w:r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OR</w:t>
                      </w:r>
                    </w:p>
                    <w:p w14:paraId="29253F55" w14:textId="6B7A4BEB" w:rsidR="00876111" w:rsidRPr="00876111" w:rsidRDefault="00876111" w:rsidP="00876111">
                      <w:pPr>
                        <w:pStyle w:val="ListParagraph"/>
                        <w:keepNext/>
                        <w:numPr>
                          <w:ilvl w:val="2"/>
                          <w:numId w:val="6"/>
                        </w:numPr>
                        <w:spacing w:after="0" w:line="240" w:lineRule="auto"/>
                        <w:ind w:left="1350" w:hanging="270"/>
                        <w:outlineLvl w:val="0"/>
                        <w:rPr>
                          <w:rFonts w:ascii="Calibri Light" w:eastAsia="Times New Roman" w:hAnsi="Calibri Light" w:cs="Times New Roman"/>
                          <w:bCs/>
                          <w:color w:val="0033CC"/>
                          <w:kern w:val="32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S</w:t>
                      </w:r>
                      <w:r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ponsorship by the 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M</w:t>
                      </w:r>
                      <w:r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embership 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C</w:t>
                      </w:r>
                      <w:r w:rsidRPr="0087611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ommittee.  (In-person or virtual interview required). </w:t>
                      </w:r>
                    </w:p>
                    <w:p w14:paraId="76355B87" w14:textId="77777777" w:rsidR="002F0E04" w:rsidRPr="0065239F" w:rsidRDefault="002F0E04" w:rsidP="002F0E04">
                      <w:pPr>
                        <w:pStyle w:val="ListParagraph"/>
                        <w:keepNext/>
                        <w:spacing w:after="0" w:line="240" w:lineRule="auto"/>
                        <w:ind w:left="1350"/>
                        <w:outlineLvl w:val="0"/>
                        <w:rPr>
                          <w:rFonts w:ascii="Calibri Light" w:eastAsia="Times New Roman" w:hAnsi="Calibri Light" w:cs="Times New Roman"/>
                          <w:bCs/>
                          <w:color w:val="0033CC"/>
                          <w:kern w:val="32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08B45AE" w14:textId="286C4FE2" w:rsidR="00B6499E" w:rsidRDefault="00B6499E" w:rsidP="00B6499E">
                      <w:pPr>
                        <w:pStyle w:val="ListParagraph"/>
                        <w:keepNext/>
                        <w:numPr>
                          <w:ilvl w:val="0"/>
                          <w:numId w:val="6"/>
                        </w:numPr>
                        <w:spacing w:after="0" w:line="240" w:lineRule="auto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>Approve your</w:t>
                      </w:r>
                      <w:r w:rsidR="00AE4E2F"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 xml:space="preserve"> dues and fees</w:t>
                      </w:r>
                      <w:r w:rsidR="0020742B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 xml:space="preserve"> estimate</w:t>
                      </w:r>
                      <w:r w:rsidR="000A53AD"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>.</w:t>
                      </w:r>
                    </w:p>
                    <w:p w14:paraId="1E02CF3A" w14:textId="77777777" w:rsidR="00B6499E" w:rsidRDefault="00B6499E" w:rsidP="00B6499E">
                      <w:pPr>
                        <w:pStyle w:val="ListParagraph"/>
                        <w:keepNext/>
                        <w:spacing w:after="0" w:line="240" w:lineRule="auto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</w:pPr>
                    </w:p>
                    <w:p w14:paraId="0313DEB4" w14:textId="373B93AA" w:rsidR="00A519F4" w:rsidRPr="0020742B" w:rsidRDefault="000B2131" w:rsidP="0020742B">
                      <w:pPr>
                        <w:pStyle w:val="ListParagraph"/>
                        <w:keepNext/>
                        <w:numPr>
                          <w:ilvl w:val="0"/>
                          <w:numId w:val="6"/>
                        </w:numPr>
                        <w:spacing w:after="0" w:line="240" w:lineRule="auto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 xml:space="preserve">Your application will be reviewed </w:t>
                      </w:r>
                      <w:r w:rsidR="0020742B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 xml:space="preserve">by the Membership Committee 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>and receive a vote</w:t>
                      </w:r>
                      <w:r w:rsidR="0020742B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sz w:val="24"/>
                          <w:szCs w:val="24"/>
                          <w:lang w:eastAsia="zh-CN"/>
                        </w:rPr>
                        <w:t xml:space="preserve"> by the Trustees.  All decisions are final. </w:t>
                      </w:r>
                      <w:r w:rsidR="002F0E04" w:rsidRPr="0020742B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 </w:t>
                      </w:r>
                    </w:p>
                    <w:p w14:paraId="24AF7401" w14:textId="77777777" w:rsidR="002F0E04" w:rsidRPr="002F0E04" w:rsidRDefault="002F0E04" w:rsidP="002F0E04">
                      <w:pPr>
                        <w:pStyle w:val="ListParagraph"/>
                        <w:keepNext/>
                        <w:spacing w:after="0" w:line="240" w:lineRule="auto"/>
                        <w:ind w:left="1080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</w:pPr>
                    </w:p>
                    <w:p w14:paraId="5CBD60ED" w14:textId="4890C969" w:rsidR="00A24449" w:rsidRPr="0065239F" w:rsidRDefault="00A24449" w:rsidP="0048647C">
                      <w:pPr>
                        <w:pStyle w:val="ListParagraph"/>
                        <w:keepNext/>
                        <w:numPr>
                          <w:ilvl w:val="0"/>
                          <w:numId w:val="6"/>
                        </w:numPr>
                        <w:spacing w:after="0" w:line="240" w:lineRule="auto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</w:pPr>
                      <w:r w:rsidRPr="0065239F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Upon approval:</w:t>
                      </w:r>
                    </w:p>
                    <w:p w14:paraId="56F8E5FE" w14:textId="27066968" w:rsidR="00B6499E" w:rsidRDefault="00B6499E" w:rsidP="00B6499E">
                      <w:pPr>
                        <w:pStyle w:val="ListParagraph"/>
                        <w:keepNext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 w:hanging="270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</w:pPr>
                      <w:r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You may use club facilities 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and participate in social events </w:t>
                      </w:r>
                      <w:r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upon receipt of </w:t>
                      </w:r>
                      <w:r w:rsidR="000B213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your</w:t>
                      </w:r>
                      <w:r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W</w:t>
                      </w:r>
                      <w:r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elcome 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L</w:t>
                      </w:r>
                      <w:r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etter.</w:t>
                      </w:r>
                    </w:p>
                    <w:p w14:paraId="38DE5817" w14:textId="46353A12" w:rsidR="00B6499E" w:rsidRDefault="00AE4E2F" w:rsidP="00B6499E">
                      <w:pPr>
                        <w:pStyle w:val="ListParagraph"/>
                        <w:keepNext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 w:hanging="270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</w:pPr>
                      <w:r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T</w:t>
                      </w:r>
                      <w:r w:rsidR="00A519F4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he T</w:t>
                      </w:r>
                      <w:r w:rsidR="0048647C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reasurer will</w:t>
                      </w:r>
                      <w:r w:rsidR="001E124D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</w:t>
                      </w:r>
                      <w:r w:rsidR="009D51E2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send you an invoice</w:t>
                      </w:r>
                      <w:r w:rsidR="001E124D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for dues and fees</w:t>
                      </w:r>
                      <w:r w:rsidR="000A53AD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. Payment is r</w:t>
                      </w:r>
                      <w:r w:rsid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equired</w:t>
                      </w:r>
                      <w:r w:rsidR="000A53AD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within </w:t>
                      </w:r>
                      <w:r w:rsidR="00F44BA8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14</w:t>
                      </w:r>
                      <w:r w:rsidR="000A53AD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days</w:t>
                      </w:r>
                      <w:r w:rsidR="000B213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.</w:t>
                      </w:r>
                      <w:r w:rsid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(Dues and fees must be paid in full prior to youth participation in our sailing program)</w:t>
                      </w:r>
                      <w:r w:rsidR="000A53AD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. </w:t>
                      </w:r>
                    </w:p>
                    <w:p w14:paraId="12E93E42" w14:textId="15C94745" w:rsidR="00AE4E2F" w:rsidRPr="00B6499E" w:rsidRDefault="00AE4E2F" w:rsidP="00B6499E">
                      <w:pPr>
                        <w:pStyle w:val="ListParagraph"/>
                        <w:keepNext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 w:hanging="270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</w:pPr>
                      <w:r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Th</w:t>
                      </w:r>
                      <w:r w:rsidR="001E124D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e</w:t>
                      </w:r>
                      <w:r w:rsidR="0048647C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Corresponding Secretary</w:t>
                      </w:r>
                      <w:r w:rsidR="001E124D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will enter you in the </w:t>
                      </w:r>
                      <w:r w:rsid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official </w:t>
                      </w:r>
                      <w:r w:rsidR="000B213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BYC</w:t>
                      </w:r>
                      <w:r w:rsidR="001E124D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</w:t>
                      </w:r>
                      <w:r w:rsidR="0048647C" w:rsidRP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Directory</w:t>
                      </w:r>
                      <w:r w:rsid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and </w:t>
                      </w:r>
                      <w:r w:rsidR="000B2131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>include</w:t>
                      </w:r>
                      <w:r w:rsidR="00B6499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 our name in the next BYC Newsletter. </w:t>
                      </w:r>
                    </w:p>
                    <w:p w14:paraId="1B8A54B3" w14:textId="321E1BBD" w:rsidR="0048647C" w:rsidRPr="0065239F" w:rsidRDefault="00B6499E" w:rsidP="00B6499E">
                      <w:pPr>
                        <w:pStyle w:val="ListParagraph"/>
                        <w:keepNext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1080" w:hanging="270"/>
                        <w:outlineLvl w:val="0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33CC"/>
                          <w:kern w:val="32"/>
                          <w:lang w:eastAsia="zh-CN"/>
                        </w:rPr>
                        <w:t xml:space="preserve">You will be introduced as new members at the next General Membership meeting.  Please make every effort to attend. </w:t>
                      </w:r>
                    </w:p>
                    <w:p w14:paraId="58F7AA5E" w14:textId="77777777" w:rsidR="0048647C" w:rsidRDefault="0048647C"/>
                  </w:txbxContent>
                </v:textbox>
                <w10:wrap anchorx="margin"/>
              </v:shape>
            </w:pict>
          </mc:Fallback>
        </mc:AlternateContent>
      </w:r>
      <w:r w:rsidR="00FA0EFE">
        <w:tab/>
      </w:r>
      <w:r w:rsidR="00FA0EFE">
        <w:tab/>
      </w:r>
      <w:hyperlink r:id="rId11" w:history="1">
        <w:r w:rsidR="00FA0EFE" w:rsidRPr="000E394D">
          <w:rPr>
            <w:rStyle w:val="Hyperlink"/>
          </w:rPr>
          <w:t>Sarahc352@comcast.net</w:t>
        </w:r>
      </w:hyperlink>
      <w:r w:rsidR="00FA0EFE">
        <w:rPr>
          <w:rStyle w:val="Hyperlink"/>
        </w:rPr>
        <w:t xml:space="preserve"> </w:t>
      </w:r>
    </w:p>
    <w:p w14:paraId="1013BA5C" w14:textId="430A6086" w:rsidR="00FA0EFE" w:rsidRPr="00FA0EFE" w:rsidRDefault="00FA0EFE" w:rsidP="00FA0EFE">
      <w:pPr>
        <w:tabs>
          <w:tab w:val="left" w:pos="4590"/>
          <w:tab w:val="left" w:pos="5760"/>
        </w:tabs>
        <w:spacing w:after="0"/>
        <w:ind w:left="1710" w:firstLine="1890"/>
        <w:rPr>
          <w:rStyle w:val="Hyperlink"/>
          <w:color w:val="auto"/>
          <w:u w:val="none"/>
        </w:rPr>
      </w:pPr>
      <w:r w:rsidRPr="00FA0EFE">
        <w:rPr>
          <w:rStyle w:val="Hyperlink"/>
          <w:color w:val="auto"/>
          <w:u w:val="none"/>
        </w:rPr>
        <w:tab/>
      </w:r>
      <w:r w:rsidRPr="00FA0EFE">
        <w:rPr>
          <w:rStyle w:val="Hyperlink"/>
          <w:color w:val="auto"/>
          <w:u w:val="none"/>
        </w:rPr>
        <w:tab/>
        <w:t xml:space="preserve">(email preferred) or, </w:t>
      </w:r>
    </w:p>
    <w:p w14:paraId="2DD773F1" w14:textId="51931F57" w:rsidR="00FA0EFE" w:rsidRPr="00FA0EFE" w:rsidRDefault="00FA0EFE" w:rsidP="00FA0EFE">
      <w:pPr>
        <w:tabs>
          <w:tab w:val="left" w:pos="4590"/>
          <w:tab w:val="left" w:pos="5760"/>
        </w:tabs>
        <w:spacing w:after="0"/>
        <w:ind w:left="1710" w:firstLine="1890"/>
        <w:rPr>
          <w:rStyle w:val="Hyperlink"/>
          <w:color w:val="auto"/>
          <w:u w:val="none"/>
        </w:rPr>
      </w:pPr>
      <w:r w:rsidRPr="00FA0EFE">
        <w:rPr>
          <w:rStyle w:val="Hyperlink"/>
          <w:u w:val="none"/>
        </w:rPr>
        <w:tab/>
      </w:r>
      <w:r w:rsidRPr="00FA0EFE">
        <w:rPr>
          <w:rStyle w:val="Hyperlink"/>
          <w:u w:val="none"/>
        </w:rPr>
        <w:tab/>
      </w:r>
      <w:r w:rsidRPr="00FA0EFE">
        <w:rPr>
          <w:rStyle w:val="Hyperlink"/>
          <w:color w:val="auto"/>
          <w:u w:val="none"/>
        </w:rPr>
        <w:t>352 11</w:t>
      </w:r>
      <w:r w:rsidRPr="00FA0EFE">
        <w:rPr>
          <w:rStyle w:val="Hyperlink"/>
          <w:color w:val="auto"/>
          <w:u w:val="none"/>
          <w:vertAlign w:val="superscript"/>
        </w:rPr>
        <w:t>th</w:t>
      </w:r>
      <w:r w:rsidRPr="00FA0EFE">
        <w:rPr>
          <w:rStyle w:val="Hyperlink"/>
          <w:color w:val="auto"/>
          <w:u w:val="none"/>
        </w:rPr>
        <w:t xml:space="preserve"> St. S.</w:t>
      </w:r>
    </w:p>
    <w:p w14:paraId="14263F19" w14:textId="182CF894" w:rsidR="00FA0EFE" w:rsidRPr="00FA0EFE" w:rsidRDefault="00FA0EFE" w:rsidP="00FA0EFE">
      <w:pPr>
        <w:tabs>
          <w:tab w:val="left" w:pos="4590"/>
          <w:tab w:val="left" w:pos="5760"/>
        </w:tabs>
        <w:spacing w:after="0"/>
        <w:ind w:left="1710" w:firstLine="1890"/>
        <w:rPr>
          <w:rStyle w:val="Hyperlink"/>
          <w:color w:val="auto"/>
          <w:u w:val="none"/>
        </w:rPr>
      </w:pPr>
      <w:r w:rsidRPr="00FA0EFE">
        <w:rPr>
          <w:rStyle w:val="Hyperlink"/>
          <w:color w:val="auto"/>
          <w:u w:val="none"/>
        </w:rPr>
        <w:tab/>
      </w:r>
      <w:r w:rsidRPr="00FA0EFE">
        <w:rPr>
          <w:rStyle w:val="Hyperlink"/>
          <w:color w:val="auto"/>
          <w:u w:val="none"/>
        </w:rPr>
        <w:tab/>
        <w:t>Brigantine, NJ  08203</w:t>
      </w:r>
    </w:p>
    <w:p w14:paraId="0D23E094" w14:textId="3F219C96" w:rsidR="001E124D" w:rsidRDefault="001C1327">
      <w:pPr>
        <w:rPr>
          <w:rFonts w:ascii="Calibri Light" w:eastAsia="Times New Roman" w:hAnsi="Calibri Light" w:cs="Times New Roman"/>
          <w:b/>
          <w:bCs/>
          <w:color w:val="2F5496" w:themeColor="accent1" w:themeShade="BF"/>
          <w:kern w:val="32"/>
          <w:sz w:val="32"/>
          <w:szCs w:val="32"/>
          <w:lang w:eastAsia="zh-CN"/>
        </w:rPr>
      </w:pPr>
      <w:r>
        <w:rPr>
          <w:rFonts w:ascii="Calibri Light" w:eastAsia="Times New Roman" w:hAnsi="Calibri Light" w:cs="Times New Roman"/>
          <w:b/>
          <w:bCs/>
          <w:noProof/>
          <w:color w:val="2F5496" w:themeColor="accent1" w:themeShade="BF"/>
          <w:kern w:val="32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10AE6" wp14:editId="2D4FF9AD">
                <wp:simplePos x="0" y="0"/>
                <wp:positionH relativeFrom="column">
                  <wp:posOffset>3714750</wp:posOffset>
                </wp:positionH>
                <wp:positionV relativeFrom="paragraph">
                  <wp:posOffset>978535</wp:posOffset>
                </wp:positionV>
                <wp:extent cx="2428875" cy="323850"/>
                <wp:effectExtent l="19050" t="19050" r="28575" b="19050"/>
                <wp:wrapNone/>
                <wp:docPr id="168531487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C8FE333" w14:textId="5740FC82" w:rsidR="001C1327" w:rsidRPr="001C1327" w:rsidRDefault="00583694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2" w:history="1">
                              <w:r w:rsidR="001C1327" w:rsidRPr="001C1327">
                                <w:rPr>
                                  <w:rStyle w:val="Hyperlink"/>
                                  <w:b/>
                                  <w:bCs/>
                                </w:rPr>
                                <w:t>https://forms.office.com/r/a7U9x3Pjzz</w:t>
                              </w:r>
                            </w:hyperlink>
                            <w:r w:rsidR="001C1327" w:rsidRPr="001C13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0AE6" id="Text Box 4" o:spid="_x0000_s1027" type="#_x0000_t202" style="position:absolute;margin-left:292.5pt;margin-top:77.05pt;width:191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" fillcolor="white [3201]" strokecolor="#002060" strokeweight="2.25pt">
                <v:textbox>
                  <w:txbxContent>
                    <w:p w14:paraId="1C8FE333" w14:textId="5740FC82" w:rsidR="001C1327" w:rsidRPr="001C1327" w:rsidRDefault="001C1327">
                      <w:pPr>
                        <w:rPr>
                          <w:b/>
                          <w:bCs/>
                        </w:rPr>
                      </w:pPr>
                      <w:hyperlink r:id="rId13" w:history="1">
                        <w:r w:rsidRPr="001C1327">
                          <w:rPr>
                            <w:rStyle w:val="Hyperlink"/>
                            <w:b/>
                            <w:bCs/>
                          </w:rPr>
                          <w:t>https://forms.office.com/r/a7U9x3Pjzz</w:t>
                        </w:r>
                      </w:hyperlink>
                      <w:r w:rsidRPr="001C1327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24D" w:rsidSect="00A22461">
      <w:pgSz w:w="12240" w:h="15840"/>
      <w:pgMar w:top="540" w:right="63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731"/>
    <w:multiLevelType w:val="hybridMultilevel"/>
    <w:tmpl w:val="E2F8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29BB"/>
    <w:multiLevelType w:val="hybridMultilevel"/>
    <w:tmpl w:val="347289C0"/>
    <w:lvl w:ilvl="0" w:tplc="279AB8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2271"/>
    <w:multiLevelType w:val="hybridMultilevel"/>
    <w:tmpl w:val="593CB876"/>
    <w:lvl w:ilvl="0" w:tplc="BC68748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 w15:restartNumberingAfterBreak="0">
    <w:nsid w:val="5429661E"/>
    <w:multiLevelType w:val="hybridMultilevel"/>
    <w:tmpl w:val="ACA85614"/>
    <w:lvl w:ilvl="0" w:tplc="2A067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73D5"/>
    <w:multiLevelType w:val="hybridMultilevel"/>
    <w:tmpl w:val="CD1A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1636E"/>
    <w:multiLevelType w:val="hybridMultilevel"/>
    <w:tmpl w:val="23A28318"/>
    <w:lvl w:ilvl="0" w:tplc="A950EB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350201">
    <w:abstractNumId w:val="4"/>
  </w:num>
  <w:num w:numId="2" w16cid:durableId="731777110">
    <w:abstractNumId w:val="1"/>
  </w:num>
  <w:num w:numId="3" w16cid:durableId="960066367">
    <w:abstractNumId w:val="5"/>
  </w:num>
  <w:num w:numId="4" w16cid:durableId="1192917343">
    <w:abstractNumId w:val="3"/>
  </w:num>
  <w:num w:numId="5" w16cid:durableId="1459836157">
    <w:abstractNumId w:val="2"/>
  </w:num>
  <w:num w:numId="6" w16cid:durableId="178122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8B"/>
    <w:rsid w:val="00005622"/>
    <w:rsid w:val="000079AF"/>
    <w:rsid w:val="00025AED"/>
    <w:rsid w:val="00027E9F"/>
    <w:rsid w:val="00032FB2"/>
    <w:rsid w:val="0003677F"/>
    <w:rsid w:val="000376FE"/>
    <w:rsid w:val="00043EA5"/>
    <w:rsid w:val="00076692"/>
    <w:rsid w:val="00082E8A"/>
    <w:rsid w:val="00087407"/>
    <w:rsid w:val="00093DE8"/>
    <w:rsid w:val="000A53AD"/>
    <w:rsid w:val="000B2131"/>
    <w:rsid w:val="000B4339"/>
    <w:rsid w:val="000C51B8"/>
    <w:rsid w:val="000C69D3"/>
    <w:rsid w:val="000D329E"/>
    <w:rsid w:val="000F1932"/>
    <w:rsid w:val="000F243A"/>
    <w:rsid w:val="00110ABF"/>
    <w:rsid w:val="00110B47"/>
    <w:rsid w:val="0012483D"/>
    <w:rsid w:val="00141725"/>
    <w:rsid w:val="001561CE"/>
    <w:rsid w:val="001562F4"/>
    <w:rsid w:val="0015670F"/>
    <w:rsid w:val="001A31A0"/>
    <w:rsid w:val="001C1327"/>
    <w:rsid w:val="001C4031"/>
    <w:rsid w:val="001D0C1B"/>
    <w:rsid w:val="001D2EAC"/>
    <w:rsid w:val="001D4143"/>
    <w:rsid w:val="001D42D4"/>
    <w:rsid w:val="001E124D"/>
    <w:rsid w:val="001F000D"/>
    <w:rsid w:val="0020742B"/>
    <w:rsid w:val="002117AA"/>
    <w:rsid w:val="002118B2"/>
    <w:rsid w:val="002248E0"/>
    <w:rsid w:val="002308DC"/>
    <w:rsid w:val="00271FBC"/>
    <w:rsid w:val="00273494"/>
    <w:rsid w:val="002A5E65"/>
    <w:rsid w:val="002B0BFB"/>
    <w:rsid w:val="002E0DA0"/>
    <w:rsid w:val="002E7657"/>
    <w:rsid w:val="002F0E04"/>
    <w:rsid w:val="00331209"/>
    <w:rsid w:val="00337E14"/>
    <w:rsid w:val="00342CA4"/>
    <w:rsid w:val="003702E2"/>
    <w:rsid w:val="003727A4"/>
    <w:rsid w:val="00380F82"/>
    <w:rsid w:val="00385607"/>
    <w:rsid w:val="00390041"/>
    <w:rsid w:val="00396A71"/>
    <w:rsid w:val="003B3263"/>
    <w:rsid w:val="003E2CD8"/>
    <w:rsid w:val="003E5099"/>
    <w:rsid w:val="00427E5E"/>
    <w:rsid w:val="004329F4"/>
    <w:rsid w:val="00435F8B"/>
    <w:rsid w:val="00440694"/>
    <w:rsid w:val="00447D6B"/>
    <w:rsid w:val="004541CC"/>
    <w:rsid w:val="0046604D"/>
    <w:rsid w:val="004720DF"/>
    <w:rsid w:val="00482E50"/>
    <w:rsid w:val="0048647C"/>
    <w:rsid w:val="00492868"/>
    <w:rsid w:val="00493714"/>
    <w:rsid w:val="004956CE"/>
    <w:rsid w:val="00497093"/>
    <w:rsid w:val="004D5051"/>
    <w:rsid w:val="004E47DF"/>
    <w:rsid w:val="004F6497"/>
    <w:rsid w:val="004F7920"/>
    <w:rsid w:val="005142F2"/>
    <w:rsid w:val="00530DF5"/>
    <w:rsid w:val="00546BEB"/>
    <w:rsid w:val="00551377"/>
    <w:rsid w:val="00555A97"/>
    <w:rsid w:val="00556DC5"/>
    <w:rsid w:val="00562544"/>
    <w:rsid w:val="005677E5"/>
    <w:rsid w:val="00583694"/>
    <w:rsid w:val="005A0C05"/>
    <w:rsid w:val="005B34D2"/>
    <w:rsid w:val="005E3C5C"/>
    <w:rsid w:val="005F428B"/>
    <w:rsid w:val="006119C6"/>
    <w:rsid w:val="00614A58"/>
    <w:rsid w:val="00625D65"/>
    <w:rsid w:val="0065239F"/>
    <w:rsid w:val="006529B4"/>
    <w:rsid w:val="00660A54"/>
    <w:rsid w:val="00670F5E"/>
    <w:rsid w:val="00672291"/>
    <w:rsid w:val="00676EAC"/>
    <w:rsid w:val="006771EE"/>
    <w:rsid w:val="00685721"/>
    <w:rsid w:val="00693014"/>
    <w:rsid w:val="006C2085"/>
    <w:rsid w:val="006D2F42"/>
    <w:rsid w:val="006D51E6"/>
    <w:rsid w:val="006E7672"/>
    <w:rsid w:val="006F1D6C"/>
    <w:rsid w:val="006F29C6"/>
    <w:rsid w:val="006F5E14"/>
    <w:rsid w:val="00714990"/>
    <w:rsid w:val="00720920"/>
    <w:rsid w:val="00727BA0"/>
    <w:rsid w:val="00730F4D"/>
    <w:rsid w:val="00737AAA"/>
    <w:rsid w:val="00755826"/>
    <w:rsid w:val="00760968"/>
    <w:rsid w:val="00761AE0"/>
    <w:rsid w:val="00764601"/>
    <w:rsid w:val="007657A8"/>
    <w:rsid w:val="00777336"/>
    <w:rsid w:val="00782615"/>
    <w:rsid w:val="00791553"/>
    <w:rsid w:val="00797ED4"/>
    <w:rsid w:val="007B1DC2"/>
    <w:rsid w:val="007C64EE"/>
    <w:rsid w:val="007D14E3"/>
    <w:rsid w:val="007E03E7"/>
    <w:rsid w:val="007E2AD4"/>
    <w:rsid w:val="007E2DC7"/>
    <w:rsid w:val="007E3905"/>
    <w:rsid w:val="007E603F"/>
    <w:rsid w:val="00800399"/>
    <w:rsid w:val="0080058C"/>
    <w:rsid w:val="00802106"/>
    <w:rsid w:val="0080658B"/>
    <w:rsid w:val="008065DF"/>
    <w:rsid w:val="0081023F"/>
    <w:rsid w:val="00837A6E"/>
    <w:rsid w:val="00857E08"/>
    <w:rsid w:val="00860E7A"/>
    <w:rsid w:val="00876111"/>
    <w:rsid w:val="00876A5A"/>
    <w:rsid w:val="00883DF0"/>
    <w:rsid w:val="00887947"/>
    <w:rsid w:val="008919E1"/>
    <w:rsid w:val="008C75B1"/>
    <w:rsid w:val="008E1FFC"/>
    <w:rsid w:val="00902B65"/>
    <w:rsid w:val="009065D2"/>
    <w:rsid w:val="009238BE"/>
    <w:rsid w:val="00927F44"/>
    <w:rsid w:val="009312D1"/>
    <w:rsid w:val="0093181D"/>
    <w:rsid w:val="00973B53"/>
    <w:rsid w:val="00992056"/>
    <w:rsid w:val="00992D1B"/>
    <w:rsid w:val="009975D5"/>
    <w:rsid w:val="009D51E2"/>
    <w:rsid w:val="009E2FE2"/>
    <w:rsid w:val="009E7B52"/>
    <w:rsid w:val="009F0146"/>
    <w:rsid w:val="009F38C7"/>
    <w:rsid w:val="00A14F46"/>
    <w:rsid w:val="00A212F6"/>
    <w:rsid w:val="00A22461"/>
    <w:rsid w:val="00A24449"/>
    <w:rsid w:val="00A3583F"/>
    <w:rsid w:val="00A359C7"/>
    <w:rsid w:val="00A41E65"/>
    <w:rsid w:val="00A473B8"/>
    <w:rsid w:val="00A47C7E"/>
    <w:rsid w:val="00A519F4"/>
    <w:rsid w:val="00A55F1D"/>
    <w:rsid w:val="00A60707"/>
    <w:rsid w:val="00A80C4E"/>
    <w:rsid w:val="00A8132B"/>
    <w:rsid w:val="00A84949"/>
    <w:rsid w:val="00A85447"/>
    <w:rsid w:val="00A85D93"/>
    <w:rsid w:val="00AB0ABD"/>
    <w:rsid w:val="00AB5D9E"/>
    <w:rsid w:val="00AB71E1"/>
    <w:rsid w:val="00AC6583"/>
    <w:rsid w:val="00AD123D"/>
    <w:rsid w:val="00AE2574"/>
    <w:rsid w:val="00AE4E2F"/>
    <w:rsid w:val="00AF4E88"/>
    <w:rsid w:val="00B074D1"/>
    <w:rsid w:val="00B34718"/>
    <w:rsid w:val="00B35CB7"/>
    <w:rsid w:val="00B414F5"/>
    <w:rsid w:val="00B57906"/>
    <w:rsid w:val="00B63CFD"/>
    <w:rsid w:val="00B6499E"/>
    <w:rsid w:val="00B817DB"/>
    <w:rsid w:val="00B8365E"/>
    <w:rsid w:val="00BA0B25"/>
    <w:rsid w:val="00BC00C4"/>
    <w:rsid w:val="00BC47DB"/>
    <w:rsid w:val="00BC5D90"/>
    <w:rsid w:val="00BE0315"/>
    <w:rsid w:val="00C12CE8"/>
    <w:rsid w:val="00C13D03"/>
    <w:rsid w:val="00C3695D"/>
    <w:rsid w:val="00C606C8"/>
    <w:rsid w:val="00C607A7"/>
    <w:rsid w:val="00C74951"/>
    <w:rsid w:val="00C834D5"/>
    <w:rsid w:val="00C84E27"/>
    <w:rsid w:val="00CA00BF"/>
    <w:rsid w:val="00CA6136"/>
    <w:rsid w:val="00CD282A"/>
    <w:rsid w:val="00CF4635"/>
    <w:rsid w:val="00CF6D12"/>
    <w:rsid w:val="00CF7825"/>
    <w:rsid w:val="00D061A2"/>
    <w:rsid w:val="00D07798"/>
    <w:rsid w:val="00D07BD7"/>
    <w:rsid w:val="00D17905"/>
    <w:rsid w:val="00D363BF"/>
    <w:rsid w:val="00D55072"/>
    <w:rsid w:val="00D565E1"/>
    <w:rsid w:val="00D56697"/>
    <w:rsid w:val="00D57A69"/>
    <w:rsid w:val="00D6231F"/>
    <w:rsid w:val="00D6269C"/>
    <w:rsid w:val="00D663AC"/>
    <w:rsid w:val="00D67BC6"/>
    <w:rsid w:val="00D729DD"/>
    <w:rsid w:val="00D730B5"/>
    <w:rsid w:val="00DB6EA8"/>
    <w:rsid w:val="00DD3D74"/>
    <w:rsid w:val="00DE5820"/>
    <w:rsid w:val="00DF649F"/>
    <w:rsid w:val="00E02370"/>
    <w:rsid w:val="00E17B66"/>
    <w:rsid w:val="00E22E72"/>
    <w:rsid w:val="00E2354C"/>
    <w:rsid w:val="00E441FB"/>
    <w:rsid w:val="00E85486"/>
    <w:rsid w:val="00EA085C"/>
    <w:rsid w:val="00EA7841"/>
    <w:rsid w:val="00EB6A81"/>
    <w:rsid w:val="00EC101F"/>
    <w:rsid w:val="00EC5342"/>
    <w:rsid w:val="00EC6F8F"/>
    <w:rsid w:val="00ED6506"/>
    <w:rsid w:val="00EE77A4"/>
    <w:rsid w:val="00EF7ABB"/>
    <w:rsid w:val="00F03377"/>
    <w:rsid w:val="00F044AE"/>
    <w:rsid w:val="00F0543C"/>
    <w:rsid w:val="00F134C6"/>
    <w:rsid w:val="00F1466E"/>
    <w:rsid w:val="00F22E53"/>
    <w:rsid w:val="00F22F77"/>
    <w:rsid w:val="00F24D80"/>
    <w:rsid w:val="00F44BA8"/>
    <w:rsid w:val="00F65385"/>
    <w:rsid w:val="00FA0EFE"/>
    <w:rsid w:val="00FA5880"/>
    <w:rsid w:val="00FA71C2"/>
    <w:rsid w:val="00FB1A96"/>
    <w:rsid w:val="00FC0144"/>
    <w:rsid w:val="00FC60C2"/>
    <w:rsid w:val="00FC78E8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E72F"/>
  <w15:chartTrackingRefBased/>
  <w15:docId w15:val="{BE424B41-840B-4C1F-8D7D-6167FEE3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2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F428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F428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0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7E08"/>
    <w:rPr>
      <w:color w:val="808080"/>
    </w:rPr>
  </w:style>
  <w:style w:type="table" w:styleId="TableGrid">
    <w:name w:val="Table Grid"/>
    <w:basedOn w:val="TableNormal"/>
    <w:uiPriority w:val="39"/>
    <w:rsid w:val="0085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9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0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antineYC@gmail.com" TargetMode="External"/><Relationship Id="rId13" Type="http://schemas.openxmlformats.org/officeDocument/2006/relationships/hyperlink" Target="https://forms.office.com/r/a7U9x3Pjz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csail.com/" TargetMode="External"/><Relationship Id="rId12" Type="http://schemas.openxmlformats.org/officeDocument/2006/relationships/hyperlink" Target="https://forms.office.com/r/a7U9x3Pj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Sarahc352@comcast.ne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BrigantineY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csai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Chaikin</dc:creator>
  <cp:keywords/>
  <dc:description/>
  <cp:lastModifiedBy>Donohue, Gale</cp:lastModifiedBy>
  <cp:revision>2</cp:revision>
  <cp:lastPrinted>2021-02-20T15:26:00Z</cp:lastPrinted>
  <dcterms:created xsi:type="dcterms:W3CDTF">2024-02-14T21:21:00Z</dcterms:created>
  <dcterms:modified xsi:type="dcterms:W3CDTF">2024-02-14T21:21:00Z</dcterms:modified>
</cp:coreProperties>
</file>